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C2D2E"/>
          <w:spacing w:val="0"/>
          <w:sz w:val="28"/>
          <w:szCs w:val="28"/>
        </w:rPr>
        <w:t>Опасное приключение мальчика Нехочухи.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Жил-был в одном маленьком городке мальчик по имени Нехочуха. Он никогда не любил учиться, особенно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не нравились ему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правила дорожного движения. Вместо этого он предпочитал беззаботно гулять с своим пушистым котом по кличке Батон. Батон был не только другом, но и постоянным спутником в приключениях. Вместе они мечтали о том, чтобы стать великими исследователями, но учёба казалась им скучным занятием.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Однажды, когда Нехочуха и Батон заблудились в своих мечтах и решили перебежать дорогу в неположенном месте, на друзей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 обратила внимание злая ведьма по имени Авария. Она, как всегда, искала кого-то, чтобы навести на них свои чары. «Эх, эти бездельники знают лишь о забаве!» — злобно шептала она, поднимая волшебную палочку. И вдруг, вокруг них закружились яркие искры и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озорники, по визг тормозов  проезжающих машин,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 оказались в центре огромной автомобильной пробки!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Машины, водители были в оцепенении, никто не мог двинуться с места. Все погрузилось в колдовской сон.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Нехочуха и кот, хотя и не могли двинуться с места, но видели и чувствовали, что происходит вокруг. Стояли они долго и чем дольше было их оцепенение, тем страшнее было ожидание. Как быть? Что делать дальше? Что с нами будет?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Вдруг, с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реди машин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появился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 весёлый светофор по имени Зелёный, который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может и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 не любил скучные правила, но знал их наизусть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и строго соблюдал их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. Он закричал: "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Я вижу, здесь постаралась ведьма Авария! Для избавления от ее чар есть только один способ — выучить правила дорожного движения и не нарушать их!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Малыши, вам нужно учить правила! Иначе вы никогда не выберетесь отсюда!" Но Нехочуха и Батон только фыркнули в ответ.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А время идет, солнце палит и плавит нагревшийся асфальт. Стало нестерпимо жарко. Друзьям показалось, что они постепенно исчезают.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Вдруг к ним на помощь подкатил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а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 ярк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ая маленькая машинка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 по имени Вишенка. "Эй, друзья! Хотите, я вас вытащу? Но для этого вам нужно знать, как двигаться на дороге!" — весело прокричала она. Нехочуха и Батон, понимая, что попали в беду, согласились.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Светофор и Вишенка начали обучать их правилам дорожного движения. Нехочуха с Батоном поняли, что правила — это не скучно, а весело! Они научились правильно переходить дорогу, как указывать поворот и даже как избегать столкновений с другими машинами. Как только они освоили все правила, злая ведьма Авария со злобой исчезла, а пробка растаяла, как морозное утро.</w:t>
      </w:r>
    </w:p>
    <w:p>
      <w:pPr>
        <w:pStyle w:val="Style12"/>
        <w:widowControl/>
        <w:bidi w:val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 xml:space="preserve">С тех пор Нехочуха и Батон стали самыми осторожными пешеходами в городе, а 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С</w:t>
      </w:r>
      <w:r>
        <w:rPr>
          <w:rFonts w:ascii="Arial" w:hAnsi="Arial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ветофор и Вишенка стали их лучшими друзьями. И хотя учёба иногда может показаться скучной, они поняли, что знание правил — это ключ к безопасной жизни.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Style19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LibreOffice/5.0.1.2$Windows_x86 LibreOffice_project/81898c9f5c0d43f3473ba111d7b351050be20261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2025-03-30T11:10:46Z</dcterms:created>
  <dc:language>ru-RU</dc:language>
  <dcterms:modified xsi:type="dcterms:W3CDTF">2025-03-30T12:14:13Z</dcterms:modified>
  <cp:revision>4</cp:revision>
</cp:coreProperties>
</file>