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4AD4" w14:textId="77777777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06094BB2" w14:textId="77777777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61CEDCC7" w14:textId="57F8BBA6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7C43A4B8" w14:textId="61E3E6E1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7F1D3215" w14:textId="1E17427F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7D5EC724" w14:textId="77777777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38D1006D" w14:textId="77777777" w:rsidR="0029571A" w:rsidRDefault="0029571A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</w:p>
    <w:p w14:paraId="5C354473" w14:textId="59700086" w:rsidR="00497958" w:rsidRDefault="00497958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497958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Государственное бюджетное образовательное учреждение дополнительного образования города Москвы </w:t>
      </w:r>
      <w:r>
        <w:rPr>
          <w:rFonts w:ascii="Times New Roman" w:eastAsia="KaiTi" w:hAnsi="Times New Roman" w:cs="Times New Roman"/>
          <w:color w:val="0F1115"/>
          <w:sz w:val="28"/>
          <w:szCs w:val="28"/>
        </w:rPr>
        <w:br/>
      </w:r>
      <w:r w:rsidRPr="00497958">
        <w:rPr>
          <w:rFonts w:ascii="Times New Roman" w:eastAsia="KaiTi" w:hAnsi="Times New Roman" w:cs="Times New Roman"/>
          <w:color w:val="0F1115"/>
          <w:sz w:val="28"/>
          <w:szCs w:val="28"/>
        </w:rPr>
        <w:t>«Центр развития творчества детей и юношества «Пресня»</w:t>
      </w:r>
      <w:r w:rsidRPr="00497958">
        <w:rPr>
          <w:rFonts w:ascii="Times New Roman" w:eastAsia="KaiTi" w:hAnsi="Times New Roman" w:cs="Times New Roman"/>
          <w:color w:val="0F1115"/>
          <w:sz w:val="28"/>
          <w:szCs w:val="28"/>
        </w:rPr>
        <w:br/>
      </w:r>
      <w:r w:rsidR="0022120A" w:rsidRPr="00497958">
        <w:rPr>
          <w:rFonts w:ascii="Times New Roman" w:eastAsia="KaiTi" w:hAnsi="Times New Roman" w:cs="Times New Roman"/>
          <w:color w:val="0F1115"/>
          <w:sz w:val="28"/>
          <w:szCs w:val="28"/>
        </w:rPr>
        <w:t>Обучающая театрализованная пьеса (сказка) для детей младшего и среднего школьного возраста.</w:t>
      </w:r>
    </w:p>
    <w:p w14:paraId="7E4E1A6B" w14:textId="4A1329BE" w:rsidR="00497958" w:rsidRPr="00497958" w:rsidRDefault="0022120A" w:rsidP="00497958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497958">
        <w:rPr>
          <w:rFonts w:ascii="Times New Roman" w:eastAsia="KaiTi" w:hAnsi="Times New Roman" w:cs="Times New Roman"/>
          <w:color w:val="0F1115"/>
          <w:sz w:val="28"/>
          <w:szCs w:val="28"/>
        </w:rPr>
        <w:br/>
      </w:r>
      <w:r w:rsidR="00CA0825" w:rsidRPr="00497958">
        <w:rPr>
          <w:rFonts w:ascii="Times New Roman" w:eastAsia="KaiTi" w:hAnsi="Times New Roman" w:cs="Times New Roman"/>
          <w:color w:val="0F1115"/>
          <w:sz w:val="28"/>
          <w:szCs w:val="28"/>
        </w:rPr>
        <w:t>«Тайна волшебного шлема, или Дело о разбитой коленке»</w:t>
      </w:r>
      <w:r w:rsidR="00497958">
        <w:rPr>
          <w:rFonts w:ascii="Times New Roman" w:eastAsia="KaiTi" w:hAnsi="Times New Roman" w:cs="Times New Roman"/>
          <w:color w:val="0F1115"/>
          <w:sz w:val="28"/>
          <w:szCs w:val="28"/>
        </w:rPr>
        <w:br/>
      </w:r>
    </w:p>
    <w:p w14:paraId="7B1240B4" w14:textId="0B077B50" w:rsidR="00497958" w:rsidRDefault="00497958" w:rsidP="00497958">
      <w:pPr>
        <w:shd w:val="clear" w:color="auto" w:fill="FFFFFF"/>
        <w:spacing w:before="480" w:after="240" w:line="510" w:lineRule="atLeast"/>
        <w:outlineLvl w:val="0"/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</w:pPr>
    </w:p>
    <w:p w14:paraId="33EFE02B" w14:textId="77777777" w:rsidR="0029571A" w:rsidRDefault="0029571A" w:rsidP="00497958">
      <w:pPr>
        <w:shd w:val="clear" w:color="auto" w:fill="FFFFFF"/>
        <w:spacing w:before="480" w:after="240" w:line="510" w:lineRule="atLeast"/>
        <w:outlineLvl w:val="0"/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</w:pPr>
    </w:p>
    <w:p w14:paraId="1B5960BA" w14:textId="450A3714" w:rsidR="00497958" w:rsidRDefault="00497958" w:rsidP="00497958">
      <w:pPr>
        <w:shd w:val="clear" w:color="auto" w:fill="FFFFFF"/>
        <w:spacing w:before="480" w:after="240" w:line="510" w:lineRule="atLeast"/>
        <w:outlineLvl w:val="0"/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br/>
      </w:r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Автор-составитель:</w:t>
      </w:r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br/>
      </w:r>
      <w:proofErr w:type="spellStart"/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Провоторова</w:t>
      </w:r>
      <w:proofErr w:type="spellEnd"/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 xml:space="preserve"> Анастасия Константиновна, </w:t>
      </w:r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br/>
        <w:t>педагог дополнительного образования</w:t>
      </w:r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br/>
      </w:r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br/>
      </w:r>
      <w:r w:rsidRPr="00497958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br/>
      </w:r>
    </w:p>
    <w:p w14:paraId="7C5EB3EC" w14:textId="6C94965D" w:rsidR="00CA0825" w:rsidRPr="00497958" w:rsidRDefault="00CA0825" w:rsidP="00497958">
      <w:pPr>
        <w:shd w:val="clear" w:color="auto" w:fill="FFFFFF"/>
        <w:spacing w:before="480" w:after="240" w:line="510" w:lineRule="atLeast"/>
        <w:outlineLvl w:val="0"/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lastRenderedPageBreak/>
        <w:t>Действующие лица:</w:t>
      </w:r>
    </w:p>
    <w:p w14:paraId="58295C8B" w14:textId="77777777" w:rsidR="00CA0825" w:rsidRPr="00CA0825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— школьник 10-11 лет, любитель гаджетов, самоуверенный</w:t>
      </w:r>
    </w:p>
    <w:p w14:paraId="45D02B6B" w14:textId="77777777" w:rsidR="00CA0825" w:rsidRPr="00CA0825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— его младшая сестра, 8 лет, ответственная и рассудительная</w:t>
      </w:r>
    </w:p>
    <w:p w14:paraId="5E1E896D" w14:textId="77777777" w:rsidR="00CA0825" w:rsidRPr="00CA0825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Макс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— друг Вити, новичок в катании на самокате</w:t>
      </w:r>
    </w:p>
    <w:p w14:paraId="548B0778" w14:textId="77777777" w:rsidR="00CA0825" w:rsidRPr="00CA0825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Инспектор ГИБДД </w:t>
      </w:r>
      <w:proofErr w:type="spell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Светофорова</w:t>
      </w:r>
      <w:proofErr w:type="spellEnd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 Мария Ивановна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— строгая, но добрая</w:t>
      </w:r>
    </w:p>
    <w:p w14:paraId="74AA5D82" w14:textId="77777777" w:rsidR="00CA0825" w:rsidRPr="00CA0825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Королева Скорость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— отрицательный персонаж, появляется в воображении</w:t>
      </w:r>
    </w:p>
    <w:p w14:paraId="46D2390A" w14:textId="77777777" w:rsidR="00CA0825" w:rsidRPr="00CA0825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Хранитель Правил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— положительный волшебный персонаж</w:t>
      </w:r>
    </w:p>
    <w:p w14:paraId="0AEB78CB" w14:textId="77777777" w:rsidR="00CA0825" w:rsidRPr="0022120A" w:rsidRDefault="00CA0825" w:rsidP="002212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Голоса "Экипировка"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(Налокотники, Наколенники</w:t>
      </w:r>
      <w:proofErr w:type="gram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, Шлем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) — могут играть дети в костюмах или куклы</w:t>
      </w:r>
    </w:p>
    <w:p w14:paraId="055F4CD3" w14:textId="75E2D043" w:rsidR="00CA0825" w:rsidRPr="00CA0825" w:rsidRDefault="00CA0825" w:rsidP="002212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СЦЕНА 1: Двор. Воскресное утро</w:t>
      </w:r>
    </w:p>
    <w:p w14:paraId="3412DE9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(На сцене скамейка, стоит самокат, валяется рюкзак. Витя сидит, уткнувшись в телефон. Алиса пытается надеть ролики).</w:t>
      </w:r>
    </w:p>
    <w:p w14:paraId="52F3346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Вить, ну посмотри, у меня колёсики нормально закручены? А то в прошлый раз я упала, потому что они разболтались.</w:t>
      </w:r>
    </w:p>
    <w:p w14:paraId="572F426A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(не отрываясь от телефона</w:t>
      </w:r>
      <w:proofErr w:type="gramStart"/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)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Ага-ага, нормально. Не ной. Упала — вставай, учись падать правильно. Спортсменка.</w:t>
      </w:r>
    </w:p>
    <w:p w14:paraId="4B13D046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</w:t>
      </w: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Легко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тебе говорить. Ты вон на самокате как ураган носишься, ни разу не падал?</w:t>
      </w:r>
    </w:p>
    <w:p w14:paraId="5229D942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Я — гонщик! Я скорость ловлю, а не коленки о бетон. Кстати, где мой самокат? А, вот он.</w:t>
      </w:r>
    </w:p>
    <w:p w14:paraId="2A808BEC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(Витя встаёт, берёт самокат, собирается ехать. На нём только джинсы и футболка).</w:t>
      </w:r>
    </w:p>
    <w:p w14:paraId="2084B97F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Вить, а где твой шлем? И налокотники? Мама же просила надевать!</w:t>
      </w:r>
    </w:p>
    <w:p w14:paraId="1ECD1208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(отмахивается)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Ой, перестань. Это для малышей. Я же не в космос лечу, а во двор. Тут все свои. Макс, привет!</w:t>
      </w:r>
    </w:p>
    <w:p w14:paraId="3C398F07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(Вбегает запыхавшийся Макс. На нём новый самокат, но при этом на нём наколенники, налокотники и огромный шлем, который немного съехал набок).</w:t>
      </w:r>
    </w:p>
    <w:p w14:paraId="0730DC62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Макс: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Привет, народ! Смотрите, что мне родители подарили! Двухколёсный! Красота!</w:t>
      </w:r>
    </w:p>
    <w:p w14:paraId="78835119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(хихикает)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Ничего себе красота... Ты чего в эту броню вырядился? Как рыцарь печального образа. Воевать с асфальтом собрался?</w:t>
      </w:r>
    </w:p>
    <w:p w14:paraId="60CB2072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lastRenderedPageBreak/>
        <w:t>Макс: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(смущаясь, поправляет шлем</w:t>
      </w:r>
      <w:proofErr w:type="gramStart"/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)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Ну, мама сказала, что без защиты нельзя. Я первый раз на таком... страшновато.</w:t>
      </w:r>
    </w:p>
    <w:p w14:paraId="6BA892B3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Снимай давай это всё. Тормозить будет. Чувство скорости пропадает. Смотри, как надо легко и непринуждённо!</w:t>
      </w:r>
    </w:p>
    <w:p w14:paraId="3D10BC56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(Витя лихо вскакивает на самокат и начинает кататься вокруг сцены, выделывая "восьмёрки").</w:t>
      </w:r>
    </w:p>
    <w:p w14:paraId="46160AE1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Витя, осторожно! Там ямка!</w:t>
      </w:r>
    </w:p>
    <w:p w14:paraId="56AC3932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</w:t>
      </w: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Не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учи учёного!</w:t>
      </w:r>
    </w:p>
    <w:p w14:paraId="281B1CBD" w14:textId="2F294502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(Витя разгоняется</w:t>
      </w:r>
      <w:r w:rsidR="0022120A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 xml:space="preserve">. 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В этот момент он не замечает небольшое препятствие (можно положить свёрнутый коврик). Самокат подскакивает, Витя теряет равновесие и с грохотом падает).</w:t>
      </w:r>
    </w:p>
    <w:p w14:paraId="332A55E1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Ай-</w:t>
      </w:r>
      <w:proofErr w:type="spell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яй</w:t>
      </w:r>
      <w:proofErr w:type="spell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-</w:t>
      </w:r>
      <w:proofErr w:type="spell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яй-яй</w:t>
      </w:r>
      <w:proofErr w:type="spell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!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(хватается за коленку и локоть)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Ой-</w:t>
      </w:r>
      <w:proofErr w:type="spell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ёй</w:t>
      </w:r>
      <w:proofErr w:type="spell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-</w:t>
      </w:r>
      <w:proofErr w:type="spell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ёй</w:t>
      </w:r>
      <w:proofErr w:type="spell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! Больно-то как!</w:t>
      </w:r>
    </w:p>
    <w:p w14:paraId="7A2D5CB2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 и Макс: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(подбегают)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Витька! Ты жив?!</w:t>
      </w:r>
    </w:p>
    <w:p w14:paraId="394A0F34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(морщась)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Коленку... и локоть... Кажется, кожу содрал. Кровь...</w:t>
      </w:r>
    </w:p>
    <w:p w14:paraId="6935FF27" w14:textId="15353C56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Макс: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Я же говорил! Вот, держи!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(протягивает платок)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. А если бы ты головой ударился? </w:t>
      </w:r>
      <w:r w:rsidR="0022120A" w:rsidRPr="0022120A">
        <w:rPr>
          <w:rFonts w:ascii="Times New Roman" w:eastAsia="KaiTi" w:hAnsi="Times New Roman" w:cs="Times New Roman"/>
          <w:color w:val="0F1115"/>
          <w:sz w:val="28"/>
          <w:szCs w:val="28"/>
        </w:rPr>
        <w:t>Асфальт вон какой твёрдый — расшибиться можно!</w:t>
      </w:r>
    </w:p>
    <w:p w14:paraId="578A5D06" w14:textId="23E434CD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(сидя на земле</w:t>
      </w:r>
      <w:proofErr w:type="gramStart"/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)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 Да ничего... </w:t>
      </w:r>
      <w:r w:rsidR="009537A0" w:rsidRPr="0022120A">
        <w:rPr>
          <w:rFonts w:ascii="Times New Roman" w:eastAsia="KaiTi" w:hAnsi="Times New Roman" w:cs="Times New Roman"/>
          <w:color w:val="0F1115"/>
          <w:sz w:val="28"/>
          <w:szCs w:val="28"/>
        </w:rPr>
        <w:t>сейчас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заживёт... Ой, больно как... Не ожидал просто.</w:t>
      </w:r>
    </w:p>
    <w:p w14:paraId="721F918F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 я тебе говорила про шлем! Говорила!</w:t>
      </w:r>
    </w:p>
    <w:p w14:paraId="5C4F39F9" w14:textId="77777777" w:rsidR="00CA0825" w:rsidRPr="0022120A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(Свет гаснет, оставляя Вито в луче света. Он трёт ушибленные места).</w:t>
      </w:r>
    </w:p>
    <w:p w14:paraId="56F187D0" w14:textId="70829306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СЦЕНА 2: Волшебный сон (или явь?)</w:t>
      </w:r>
    </w:p>
    <w:p w14:paraId="0AF416D9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(Звучит тревожная, немного фантастическая музыка. Появляется Королева Скорость. Она в тёмной блестящей одежде, двигается быстро, резко).</w:t>
      </w:r>
    </w:p>
    <w:p w14:paraId="511D45F8" w14:textId="4FA1150D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Королева Скорость</w:t>
      </w: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="00680D1D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Слышала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, слышала! Юный гонщик попал в мои сети. Люблю таких смелых. Шлем? Наколенники? Какая скука! В моём королевстве носятся без правил. Ветер в ушах — вот истинный кайф! Хочешь ко мне? Там нет этих дурацких "надевай" и "пристегнись". Только адреналин!</w:t>
      </w:r>
    </w:p>
    <w:p w14:paraId="6B120B57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(Королева манит Витю. Он, прихрамывая, делает шаг к ней).</w:t>
      </w:r>
    </w:p>
    <w:p w14:paraId="2E49F70D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Адреналин? Это круто...</w:t>
      </w:r>
    </w:p>
    <w:p w14:paraId="66977DAB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Голос Шлема: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(из-за кулис или сверху)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Витя, не смей! Остановись!</w:t>
      </w:r>
    </w:p>
    <w:p w14:paraId="5CBD020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lastRenderedPageBreak/>
        <w:t>(Появляется Хранитель Правил. Он в светлой одежде, на груди у него изображение дорожного знака, в руке — светящийся жезл).</w:t>
      </w:r>
    </w:p>
    <w:p w14:paraId="5A04B35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Хранитель Правил</w:t>
      </w:r>
      <w:proofErr w:type="gramEnd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Я — Хранитель Правил Безопасности. Не слушай её. В её королевстве нет счастливого конца. Там правят боль, гипс и слёзы мам. Я покажу тебе кое-что.</w:t>
      </w:r>
    </w:p>
    <w:p w14:paraId="016206A7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(Хранитель взмахивает жезлом. Королева Скорость отступает в тень, но не уходит, а наблюдает).</w:t>
      </w:r>
    </w:p>
    <w:p w14:paraId="28A5DE8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(На сцену выходят трое детей в костюмах: Шлем, Наколенники, Налокотники. Они встают рядом с Витей).</w:t>
      </w:r>
    </w:p>
    <w:p w14:paraId="7E57B5AA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Хранитель Правил</w:t>
      </w:r>
      <w:proofErr w:type="gramEnd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Знакомься. Это твои спасатели.</w:t>
      </w:r>
    </w:p>
    <w:p w14:paraId="2CD7CEA2" w14:textId="07AA618F" w:rsidR="00CA0825" w:rsidRPr="00CA0825" w:rsidRDefault="00CA0825" w:rsidP="00680D1D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Шлем: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(важно)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 Я — Шлем. Я самый главный. Я защищаю то, что у тебя есть самого ценного — твою голову и твой ум. Падение с самоката или велосипеда на скорости — это удар, равный падению с третьего этажа. </w:t>
      </w:r>
    </w:p>
    <w:p w14:paraId="6E1ED6B2" w14:textId="632E70CD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Наколенники и Налокотники (хором):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 мы — твои щиты! Коленные чашечки и локтевые суставы очень хрупкие. Разбить их — на всю жизнь остаться с болью. Мы принимаем удар на себя, чтобы ты мог бегать и прыгать дальше.</w:t>
      </w:r>
    </w:p>
    <w:p w14:paraId="301F4D32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(Королева Скорость хихикает из темноты: "Трусишки!")</w:t>
      </w:r>
    </w:p>
    <w:p w14:paraId="3BE14B9C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</w:t>
      </w: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Но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они же неудобные... И в них не круто...</w:t>
      </w:r>
    </w:p>
    <w:p w14:paraId="4D1E6E59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Хранитель Правил</w:t>
      </w:r>
      <w:proofErr w:type="gramEnd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 с разбитой губой и выбитым зубом — круто? Посмотри на Макса. Он новичок. Но он в безопасности. А ты — "ас", и валяешься на земле. Кто из вас круче?</w:t>
      </w:r>
    </w:p>
    <w:p w14:paraId="237C1B89" w14:textId="2E6D72CF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Шлем: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Запомни закон трёх "Н"</w:t>
      </w:r>
      <w:proofErr w:type="gram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: Никогда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не выезжай на дорогу, Не играй на проезжей части, Не пренебрегай защитой.</w:t>
      </w:r>
    </w:p>
    <w:p w14:paraId="12716467" w14:textId="77777777" w:rsidR="00CA0825" w:rsidRPr="0022120A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 (появляясь в луче света, как видение):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 Витя! А ещё инспектор </w:t>
      </w:r>
      <w:proofErr w:type="spell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Светофорова</w:t>
      </w:r>
      <w:proofErr w:type="spell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к нам во двор пришла! Тебя ищет!</w:t>
      </w:r>
    </w:p>
    <w:p w14:paraId="17285E5E" w14:textId="6873ABC6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СЦЕНА 3: Возвращение.</w:t>
      </w:r>
      <w:r w:rsidR="00680D1D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 Реальность.</w:t>
      </w:r>
    </w:p>
    <w:p w14:paraId="5A569617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(Свет загорается полностью. Витя по-прежнему сидит на земле, рядом Алиса и Макс, а перед ними стоит настоящий инспектор — Мария Ивановна. Королева Скорости и Хранитель исчезли. Это реальность).</w:t>
      </w:r>
    </w:p>
    <w:p w14:paraId="46C8E8EA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Инспектор </w:t>
      </w:r>
      <w:proofErr w:type="spell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Светофорова</w:t>
      </w:r>
      <w:proofErr w:type="spellEnd"/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Ну-с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, молодой человек, какие у нас успехи? Я наблюдала за вашими гонками из машины. Красиво летел, да не долетел. Покажите-ка ваши "боевые ранения".</w:t>
      </w:r>
    </w:p>
    <w:p w14:paraId="249C3CD0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(Витя показывает ссадины. Инспектор качает головой).</w:t>
      </w:r>
    </w:p>
    <w:p w14:paraId="18D5CF4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lastRenderedPageBreak/>
        <w:t xml:space="preserve">Инспектор </w:t>
      </w:r>
      <w:proofErr w:type="spell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Светофорова</w:t>
      </w:r>
      <w:proofErr w:type="spellEnd"/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Значит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так. Локоть обработаем зелёнкой, коленку заклеим пластырем. Но я хочу, чтобы ты запомнил, Витя, одну простую вещь. Самокат, ролики, велосипед — это не игрушки. Даже во дворе.</w:t>
      </w:r>
    </w:p>
    <w:p w14:paraId="5D7EB1B6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(Инспектор достаёт небольшую памятку или плакат).</w:t>
      </w:r>
    </w:p>
    <w:p w14:paraId="60746CCE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Инспектор </w:t>
      </w:r>
      <w:proofErr w:type="spell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Светофорова</w:t>
      </w:r>
      <w:proofErr w:type="spellEnd"/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Вот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список того, что должно быть на тебе каждый раз, когда ты берёшь самокат:</w:t>
      </w:r>
    </w:p>
    <w:p w14:paraId="6D7F04EF" w14:textId="77777777" w:rsidR="00CA0825" w:rsidRPr="00CA0825" w:rsidRDefault="00CA0825" w:rsidP="002212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Шлем.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 Он должен быть застёгнут и сидеть по голове, как влитой, не </w:t>
      </w:r>
      <w:proofErr w:type="gramStart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болтаться .</w:t>
      </w:r>
      <w:proofErr w:type="gramEnd"/>
    </w:p>
    <w:p w14:paraId="3CED2675" w14:textId="77777777" w:rsidR="00CA0825" w:rsidRPr="00CA0825" w:rsidRDefault="00CA0825" w:rsidP="002212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Наколенники и налокотники.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Они должны плотно облегать суставы.</w:t>
      </w:r>
    </w:p>
    <w:p w14:paraId="70E9240D" w14:textId="77777777" w:rsidR="00CA0825" w:rsidRPr="00CA0825" w:rsidRDefault="00CA0825" w:rsidP="002212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Закрытая обувь.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Никаких шлёпок! Нога должна быть хорошо зафиксирована.</w:t>
      </w:r>
    </w:p>
    <w:p w14:paraId="3B1906DA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(вздыхает)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Мария Ивановна, я всё понял. Думал, что я крутой, а оказалось, что крутой — это Макс. Он в защите был, и хоть бы раз упал.</w:t>
      </w:r>
    </w:p>
    <w:p w14:paraId="4A28A40C" w14:textId="0F83BEF6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Макс: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 Я просто правила читал. Там ещё написано, что на самокате нельзя по дорогам ездить, только по тротуарам и в </w:t>
      </w:r>
      <w:r w:rsidR="009537A0" w:rsidRPr="0022120A">
        <w:rPr>
          <w:rFonts w:ascii="Times New Roman" w:eastAsia="KaiTi" w:hAnsi="Times New Roman" w:cs="Times New Roman"/>
          <w:color w:val="0F1115"/>
          <w:sz w:val="28"/>
          <w:szCs w:val="28"/>
        </w:rPr>
        <w:t>парках.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И перед пешеходным переходом надо спешиваться и катить самокат рядом с </w:t>
      </w:r>
      <w:r w:rsidR="009537A0" w:rsidRPr="0022120A">
        <w:rPr>
          <w:rFonts w:ascii="Times New Roman" w:eastAsia="KaiTi" w:hAnsi="Times New Roman" w:cs="Times New Roman"/>
          <w:color w:val="0F1115"/>
          <w:sz w:val="28"/>
          <w:szCs w:val="28"/>
        </w:rPr>
        <w:t>собой.</w:t>
      </w:r>
    </w:p>
    <w:p w14:paraId="142A4BCF" w14:textId="77777777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Инспектор </w:t>
      </w:r>
      <w:proofErr w:type="spell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Светофорова</w:t>
      </w:r>
      <w:proofErr w:type="spellEnd"/>
      <w:proofErr w:type="gram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Абсолютно</w:t>
      </w:r>
      <w:proofErr w:type="gramEnd"/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 верно, Макс! За это тебе — пятёрка по ПДД и вот этот светоотражающий брелок.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(Дарит брелок)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. А тебе, Витя, я дарю... (достаёт из сумки шлем и наколенники) ...новую защиту. Но с условием: ты будешь её носить. И обещаешь мне, что больше не будешь рисковать своей головой?</w:t>
      </w:r>
    </w:p>
    <w:p w14:paraId="7DA41A38" w14:textId="6B47E623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</w:t>
      </w: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(виновато)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 Обещаю. Честное слово! Я и не знал, что это настолько серьёзно. Спасибо.</w:t>
      </w:r>
    </w:p>
    <w:p w14:paraId="5ED73984" w14:textId="7A7A338D" w:rsidR="00CA0825" w:rsidRPr="0022120A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</w:pPr>
      <w:r w:rsidRPr="0022120A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Финал</w:t>
      </w:r>
    </w:p>
    <w:p w14:paraId="51BE0B1F" w14:textId="59A660AA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(Все участники выходят на сцену. Витя стоит в полной экипировке — в шлеме, наколенниках, налокотниках).</w:t>
      </w:r>
    </w:p>
    <w:p w14:paraId="02BD951C" w14:textId="12D41C2A" w:rsidR="00CA0825" w:rsidRPr="00CA0825" w:rsidRDefault="00CA0825" w:rsidP="00680D1D">
      <w:pPr>
        <w:shd w:val="clear" w:color="auto" w:fill="FFFFFF"/>
        <w:spacing w:before="240" w:after="240" w:line="240" w:lineRule="auto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Витя: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На самокате я лечу,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Но правил я не нарушаю: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Шлем надену, покручу,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</w:r>
      <w:r w:rsidR="00680D1D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Колени, локти 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защищаю!</w:t>
      </w:r>
    </w:p>
    <w:p w14:paraId="3E0DF56A" w14:textId="77777777" w:rsidR="00CA0825" w:rsidRPr="00CA0825" w:rsidRDefault="00CA0825" w:rsidP="00680D1D">
      <w:pPr>
        <w:shd w:val="clear" w:color="auto" w:fill="FFFFFF"/>
        <w:spacing w:before="240" w:after="240" w:line="240" w:lineRule="auto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Алиса: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Дорога — не игра, друзья,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Об этом нужно помнить!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И экипировку всем носить,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Чтоб жизнь свою не обронить!</w:t>
      </w:r>
    </w:p>
    <w:p w14:paraId="388CBDB9" w14:textId="77777777" w:rsidR="00CA0825" w:rsidRPr="00CA0825" w:rsidRDefault="00CA0825" w:rsidP="00680D1D">
      <w:pPr>
        <w:shd w:val="clear" w:color="auto" w:fill="FFFFFF"/>
        <w:spacing w:before="240" w:after="240" w:line="240" w:lineRule="auto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lastRenderedPageBreak/>
        <w:t>Макс: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Без шлема на самокат не садись!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И на роликах без защиты не катись!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Травма — штука быстрая, как стрела,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А здоровье нам даётся на века!</w:t>
      </w:r>
    </w:p>
    <w:p w14:paraId="0A57475D" w14:textId="77777777" w:rsidR="00CA0825" w:rsidRPr="00CA0825" w:rsidRDefault="00CA0825" w:rsidP="00680D1D">
      <w:pPr>
        <w:shd w:val="clear" w:color="auto" w:fill="FFFFFF"/>
        <w:spacing w:before="240" w:after="240" w:line="240" w:lineRule="auto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Инспектор </w:t>
      </w:r>
      <w:proofErr w:type="spellStart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Светофорова</w:t>
      </w:r>
      <w:proofErr w:type="spellEnd"/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 xml:space="preserve"> (всем в зале):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Пусть этот маленький урок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Запомнится вам ясно.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Быть в безопасности — не рок,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  <w:t>Быть в безопасности — прекрасно!</w:t>
      </w:r>
    </w:p>
    <w:p w14:paraId="51597681" w14:textId="078EC425" w:rsidR="00CA0825" w:rsidRPr="00497958" w:rsidRDefault="00CA0825" w:rsidP="00680D1D">
      <w:pPr>
        <w:shd w:val="clear" w:color="auto" w:fill="FFFFFF"/>
        <w:spacing w:before="240" w:after="240" w:line="240" w:lineRule="auto"/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t>Все хором:</w:t>
      </w:r>
      <w:r w:rsidR="00497958">
        <w:rPr>
          <w:rFonts w:ascii="Times New Roman" w:eastAsia="KaiTi" w:hAnsi="Times New Roman" w:cs="Times New Roman"/>
          <w:b/>
          <w:bCs/>
          <w:color w:val="0F1115"/>
          <w:sz w:val="28"/>
          <w:szCs w:val="28"/>
        </w:rPr>
        <w:br/>
      </w:r>
      <w:r w:rsidR="00497958" w:rsidRPr="00497958">
        <w:rPr>
          <w:rFonts w:ascii="Times New Roman" w:eastAsia="KaiTi" w:hAnsi="Times New Roman" w:cs="Times New Roman"/>
          <w:color w:val="0F1115"/>
          <w:sz w:val="28"/>
          <w:szCs w:val="28"/>
        </w:rPr>
        <w:t>СИМ — это здорово! СИМ — это классно!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br/>
      </w:r>
      <w:r w:rsidR="009537A0" w:rsidRPr="0022120A">
        <w:rPr>
          <w:rFonts w:ascii="Times New Roman" w:eastAsia="KaiTi" w:hAnsi="Times New Roman" w:cs="Times New Roman"/>
          <w:color w:val="0F1115"/>
          <w:sz w:val="28"/>
          <w:szCs w:val="28"/>
        </w:rPr>
        <w:t>П</w:t>
      </w: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равила знай — и будет безопасно! </w:t>
      </w:r>
    </w:p>
    <w:p w14:paraId="30B21674" w14:textId="3D18AAD3" w:rsidR="00CA0825" w:rsidRPr="0022120A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(Поклон. Занавес).</w:t>
      </w:r>
    </w:p>
    <w:p w14:paraId="765E2B34" w14:textId="5FBE1D0F" w:rsidR="00CA0825" w:rsidRPr="00CA0825" w:rsidRDefault="00CA0825" w:rsidP="0022120A">
      <w:pPr>
        <w:shd w:val="clear" w:color="auto" w:fill="FFFFFF"/>
        <w:spacing w:before="240" w:after="24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22120A">
        <w:rPr>
          <w:rFonts w:ascii="Times New Roman" w:eastAsia="KaiTi" w:hAnsi="Times New Roman" w:cs="Times New Roman"/>
          <w:i/>
          <w:iCs/>
          <w:color w:val="0F1115"/>
          <w:sz w:val="28"/>
          <w:szCs w:val="28"/>
        </w:rPr>
        <w:t>Реквизит:</w:t>
      </w:r>
    </w:p>
    <w:p w14:paraId="10B3B2DC" w14:textId="77777777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Самокаты (2-3 шт.)</w:t>
      </w:r>
    </w:p>
    <w:p w14:paraId="58E166A1" w14:textId="77777777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Ролики (для Алисы)</w:t>
      </w:r>
    </w:p>
    <w:p w14:paraId="5A2B1DFB" w14:textId="7E34A870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Набор защиты (шлем, наколенники, налокотники) </w:t>
      </w:r>
      <w:r w:rsidR="00680D1D">
        <w:rPr>
          <w:rFonts w:ascii="Times New Roman" w:eastAsia="KaiTi" w:hAnsi="Times New Roman" w:cs="Times New Roman"/>
          <w:color w:val="0F1115"/>
          <w:sz w:val="28"/>
          <w:szCs w:val="28"/>
        </w:rPr>
        <w:t>(2шт.)</w:t>
      </w:r>
    </w:p>
    <w:p w14:paraId="432A0AD0" w14:textId="77777777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Костюм Королевы Скорости (тёмная блестящая ткань)</w:t>
      </w:r>
    </w:p>
    <w:p w14:paraId="3EEDA53B" w14:textId="77777777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Костюм Хранителя (светлая мантия, жезл)</w:t>
      </w:r>
    </w:p>
    <w:p w14:paraId="3DE88FD7" w14:textId="77777777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Костюмы Шлема, Наколенников, Налокотников (можно сделать из картона или ткани с поролоном, раскрасить в соответствующие цвета)</w:t>
      </w:r>
    </w:p>
    <w:p w14:paraId="1DE308EB" w14:textId="77777777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Форма инспектора ГИБДД (фуражка, жилет)</w:t>
      </w:r>
    </w:p>
    <w:p w14:paraId="29D9E2BC" w14:textId="6E49275C" w:rsidR="00CA0825" w:rsidRP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 xml:space="preserve">Аптечка (зелёнка, бинт, пластырь) </w:t>
      </w:r>
    </w:p>
    <w:p w14:paraId="26DC0517" w14:textId="0777E5CB" w:rsidR="00CA0825" w:rsidRDefault="00CA0825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 w:rsidRPr="00CA0825">
        <w:rPr>
          <w:rFonts w:ascii="Times New Roman" w:eastAsia="KaiTi" w:hAnsi="Times New Roman" w:cs="Times New Roman"/>
          <w:color w:val="0F1115"/>
          <w:sz w:val="28"/>
          <w:szCs w:val="28"/>
        </w:rPr>
        <w:t>Светоотражающий брелок</w:t>
      </w:r>
    </w:p>
    <w:p w14:paraId="1DB7497B" w14:textId="16DA4353" w:rsidR="00680D1D" w:rsidRPr="00CA0825" w:rsidRDefault="00680D1D" w:rsidP="002212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KaiTi" w:hAnsi="Times New Roman" w:cs="Times New Roman"/>
          <w:color w:val="0F1115"/>
          <w:sz w:val="28"/>
          <w:szCs w:val="28"/>
        </w:rPr>
      </w:pPr>
      <w:r>
        <w:rPr>
          <w:rFonts w:ascii="Times New Roman" w:eastAsia="KaiTi" w:hAnsi="Times New Roman" w:cs="Times New Roman"/>
          <w:color w:val="0F1115"/>
          <w:sz w:val="28"/>
          <w:szCs w:val="28"/>
        </w:rPr>
        <w:t>Памятка или плакат правил</w:t>
      </w:r>
    </w:p>
    <w:p w14:paraId="6906EB79" w14:textId="77777777" w:rsidR="00500417" w:rsidRPr="0022120A" w:rsidRDefault="00500417" w:rsidP="0022120A">
      <w:pPr>
        <w:jc w:val="both"/>
        <w:rPr>
          <w:rFonts w:ascii="Times New Roman" w:eastAsia="KaiTi" w:hAnsi="Times New Roman" w:cs="Times New Roman"/>
          <w:sz w:val="28"/>
          <w:szCs w:val="28"/>
        </w:rPr>
      </w:pPr>
    </w:p>
    <w:sectPr w:rsidR="00500417" w:rsidRPr="0022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910DA"/>
    <w:multiLevelType w:val="multilevel"/>
    <w:tmpl w:val="60E6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2353C"/>
    <w:multiLevelType w:val="multilevel"/>
    <w:tmpl w:val="E910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17086"/>
    <w:multiLevelType w:val="multilevel"/>
    <w:tmpl w:val="23F0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50"/>
    <w:rsid w:val="0022120A"/>
    <w:rsid w:val="0029571A"/>
    <w:rsid w:val="00497958"/>
    <w:rsid w:val="00500417"/>
    <w:rsid w:val="00680D1D"/>
    <w:rsid w:val="00837750"/>
    <w:rsid w:val="009537A0"/>
    <w:rsid w:val="00CA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4C12"/>
  <w15:chartTrackingRefBased/>
  <w15:docId w15:val="{DFBFB040-9471-4AA4-92E3-FC278BE5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0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0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08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A082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CA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A0825"/>
    <w:rPr>
      <w:b/>
      <w:bCs/>
    </w:rPr>
  </w:style>
  <w:style w:type="character" w:styleId="a4">
    <w:name w:val="Emphasis"/>
    <w:basedOn w:val="a0"/>
    <w:uiPriority w:val="20"/>
    <w:qFormat/>
    <w:rsid w:val="00CA0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Provotorova</dc:creator>
  <cp:keywords/>
  <dc:description/>
  <cp:lastModifiedBy>Anastasia Provotorova</cp:lastModifiedBy>
  <cp:revision>4</cp:revision>
  <dcterms:created xsi:type="dcterms:W3CDTF">2026-02-27T19:43:00Z</dcterms:created>
  <dcterms:modified xsi:type="dcterms:W3CDTF">2026-02-27T20:37:00Z</dcterms:modified>
</cp:coreProperties>
</file>