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3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64"/>
        <w:gridCol w:w="8149"/>
      </w:tblGrid>
      <w:tr w:rsidR="00075F9E" w:rsidRPr="00362CBC" w:rsidTr="00635990">
        <w:tc>
          <w:tcPr>
            <w:tcW w:w="2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91D2D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45F1CA55" wp14:editId="67EC06E1">
                  <wp:extent cx="752475" cy="1095375"/>
                  <wp:effectExtent l="0" t="0" r="9525" b="9525"/>
                  <wp:docPr id="1" name="Рисунок 1" descr="e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ДЕПАРТАМЕНТ ОБРАЗОВАНИЯ И НАУКИ ГОРОДА МОСКВЫ</w:t>
            </w:r>
          </w:p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</w:p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ГОСУДАРСТВЕННОЕ БЮДЖЕТНОЕ ОБЩЕОБРАЗОВАТЕЛЬНОЕ УЧРЕЖДЕНИЕ ГОРОДА МОСКВЫ</w:t>
            </w:r>
          </w:p>
          <w:p w:rsidR="00075F9E" w:rsidRPr="00362CBC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«ШКОЛА № 1998 «ЛУКОМОРЬЕ»</w:t>
            </w:r>
          </w:p>
        </w:tc>
      </w:tr>
      <w:tr w:rsidR="00075F9E" w:rsidRPr="00491D2D" w:rsidTr="00635990">
        <w:trPr>
          <w:trHeight w:val="740"/>
        </w:trPr>
        <w:tc>
          <w:tcPr>
            <w:tcW w:w="10313" w:type="dxa"/>
            <w:gridSpan w:val="2"/>
            <w:tcBorders>
              <w:top w:val="single" w:sz="4" w:space="0" w:color="FFFFFF"/>
              <w:left w:val="single" w:sz="4" w:space="0" w:color="FFFFFF"/>
              <w:bottom w:val="thinThickSmallGap" w:sz="12" w:space="0" w:color="auto"/>
              <w:right w:val="single" w:sz="4" w:space="0" w:color="FFFFFF"/>
            </w:tcBorders>
            <w:hideMark/>
          </w:tcPr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115211, г. Москва,</w:t>
            </w:r>
          </w:p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 xml:space="preserve">ул. Борисовские пруды, дом 12, корп.3, тел. (495) 341-21-10                                                            </w:t>
            </w:r>
            <w:proofErr w:type="spellStart"/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sch</w:t>
            </w:r>
            <w:proofErr w:type="spellEnd"/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1998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u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.</w:t>
            </w:r>
            <w:proofErr w:type="spellStart"/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mskobr</w:t>
            </w:r>
            <w:proofErr w:type="spellEnd"/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.</w:t>
            </w:r>
            <w:proofErr w:type="spellStart"/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ru</w:t>
            </w:r>
            <w:proofErr w:type="spellEnd"/>
          </w:p>
          <w:p w:rsidR="00075F9E" w:rsidRPr="00491D2D" w:rsidRDefault="00075F9E" w:rsidP="00635990">
            <w:pPr>
              <w:pStyle w:val="IniiaOaeno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ОКПО 58101119, ОГРН 1027739786458, ИНН/КПП 7724240899/772401001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ab/>
              <w:t xml:space="preserve">                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E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-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mail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:</w:t>
            </w:r>
            <w:hyperlink r:id="rId5" w:history="1"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</w:rPr>
                <w:t>1998@</w:t>
              </w:r>
              <w:proofErr w:type="spellStart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  <w:lang w:val="en-US"/>
                </w:rPr>
                <w:t>edu</w:t>
              </w:r>
              <w:proofErr w:type="spellEnd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</w:rPr>
                <w:t>.</w:t>
              </w:r>
              <w:proofErr w:type="spellStart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  <w:lang w:val="en-US"/>
                </w:rPr>
                <w:t>mos</w:t>
              </w:r>
              <w:proofErr w:type="spellEnd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</w:rPr>
                <w:t>.</w:t>
              </w:r>
              <w:proofErr w:type="spellStart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075F9E" w:rsidRDefault="00075F9E" w:rsidP="00075F9E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075F9E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8F31A4" w:rsidRPr="008F31A4" w:rsidRDefault="008F31A4" w:rsidP="00075F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31A4">
        <w:rPr>
          <w:rFonts w:ascii="Times New Roman" w:hAnsi="Times New Roman" w:cs="Times New Roman"/>
          <w:sz w:val="28"/>
          <w:szCs w:val="28"/>
        </w:rPr>
        <w:t>Сценарий театрализованной постановки «Путешествие в Город Дорожных Знаков»</w:t>
      </w:r>
    </w:p>
    <w:bookmarkEnd w:id="0"/>
    <w:p w:rsid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075F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Королева И.В.</w:t>
      </w: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8F31A4">
      <w:pPr>
        <w:rPr>
          <w:rFonts w:ascii="Times New Roman" w:hAnsi="Times New Roman" w:cs="Times New Roman"/>
          <w:sz w:val="28"/>
          <w:szCs w:val="28"/>
        </w:rPr>
      </w:pPr>
    </w:p>
    <w:p w:rsid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</w:p>
    <w:p w:rsid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</w:p>
    <w:p w:rsid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</w:p>
    <w:p w:rsid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</w:p>
    <w:p w:rsidR="00075F9E" w:rsidRDefault="00075F9E" w:rsidP="00075F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2025</w:t>
      </w:r>
    </w:p>
    <w:p w:rsid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Продолжительность:</w:t>
      </w:r>
      <w:r w:rsidRPr="008F31A4">
        <w:rPr>
          <w:rFonts w:ascii="Times New Roman" w:hAnsi="Times New Roman" w:cs="Times New Roman"/>
          <w:sz w:val="28"/>
          <w:szCs w:val="28"/>
        </w:rPr>
        <w:t xml:space="preserve"> 12–15 минут.</w:t>
      </w:r>
    </w:p>
    <w:p w:rsid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 xml:space="preserve"> </w:t>
      </w:r>
      <w:r w:rsidRPr="008F31A4">
        <w:rPr>
          <w:rFonts w:ascii="Times New Roman" w:hAnsi="Times New Roman" w:cs="Times New Roman"/>
          <w:b/>
          <w:sz w:val="28"/>
          <w:szCs w:val="28"/>
        </w:rPr>
        <w:t>Цель:</w:t>
      </w:r>
      <w:r w:rsidRPr="008F31A4">
        <w:rPr>
          <w:rFonts w:ascii="Times New Roman" w:hAnsi="Times New Roman" w:cs="Times New Roman"/>
          <w:sz w:val="28"/>
          <w:szCs w:val="28"/>
        </w:rPr>
        <w:t xml:space="preserve"> в игровой форме закрепить знания ПДД, развить командную работу и артистические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1A4" w:rsidRPr="008F31A4" w:rsidRDefault="008F31A4" w:rsidP="008F31A4">
      <w:pPr>
        <w:rPr>
          <w:rFonts w:ascii="Times New Roman" w:hAnsi="Times New Roman" w:cs="Times New Roman"/>
          <w:b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Реквизит: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костюмы персонажей (Светофор, Знаки, Водитель, Пешеходы);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макеты дорожных знаков («Пешеходный переход», «Движение запрещено», «Остановка», «Дети»);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игрушечный руль, жилет водителя;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«зебра» (полоски ткани или нарисованная на ковре);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цветные круги (красный, жёлтый, зелёный) для Светофора;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>
        <w:rPr>
          <w:rFonts w:ascii="Times New Roman" w:hAnsi="Times New Roman" w:cs="Times New Roman"/>
          <w:sz w:val="28"/>
          <w:szCs w:val="28"/>
        </w:rPr>
        <w:tab/>
        <w:t>музыка для выходов персонажей.</w:t>
      </w:r>
    </w:p>
    <w:p w:rsidR="008F31A4" w:rsidRPr="008F31A4" w:rsidRDefault="008F31A4" w:rsidP="008F31A4">
      <w:pPr>
        <w:rPr>
          <w:rFonts w:ascii="Times New Roman" w:hAnsi="Times New Roman" w:cs="Times New Roman"/>
          <w:b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Ведущий (воспитатель);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Светофор;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Знак «Пешеходный переход»;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Знак «Движение запрещено»;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Водитель автобуса;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3–4 пешехода (дети);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 xml:space="preserve">инспектор ДПС </w:t>
      </w:r>
      <w:r>
        <w:rPr>
          <w:rFonts w:ascii="Times New Roman" w:hAnsi="Times New Roman" w:cs="Times New Roman"/>
          <w:sz w:val="28"/>
          <w:szCs w:val="28"/>
        </w:rPr>
        <w:t>(взрослый или старший ребёнок).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>Ход представления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1. Вступление (1 мин)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>(Звучит весёлая музыка. На сцене — декорации «улица»: дорога, знаки, «зебра».)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8F31A4">
        <w:rPr>
          <w:rFonts w:ascii="Times New Roman" w:hAnsi="Times New Roman" w:cs="Times New Roman"/>
          <w:sz w:val="28"/>
          <w:szCs w:val="28"/>
        </w:rPr>
        <w:t>Здравствуйте, дорогие друзья! Сегодня мы отпр</w:t>
      </w:r>
      <w:r>
        <w:rPr>
          <w:rFonts w:ascii="Times New Roman" w:hAnsi="Times New Roman" w:cs="Times New Roman"/>
          <w:sz w:val="28"/>
          <w:szCs w:val="28"/>
        </w:rPr>
        <w:t xml:space="preserve">авимся в Город Дорожных Знаков. </w:t>
      </w:r>
      <w:r w:rsidRPr="008F31A4">
        <w:rPr>
          <w:rFonts w:ascii="Times New Roman" w:hAnsi="Times New Roman" w:cs="Times New Roman"/>
          <w:sz w:val="28"/>
          <w:szCs w:val="28"/>
        </w:rPr>
        <w:t>Где каж</w:t>
      </w:r>
      <w:r>
        <w:rPr>
          <w:rFonts w:ascii="Times New Roman" w:hAnsi="Times New Roman" w:cs="Times New Roman"/>
          <w:sz w:val="28"/>
          <w:szCs w:val="28"/>
        </w:rPr>
        <w:t xml:space="preserve">дый узнает, как безопасно идти. </w:t>
      </w:r>
      <w:r w:rsidRPr="008F31A4">
        <w:rPr>
          <w:rFonts w:ascii="Times New Roman" w:hAnsi="Times New Roman" w:cs="Times New Roman"/>
          <w:sz w:val="28"/>
          <w:szCs w:val="28"/>
        </w:rPr>
        <w:t>И правила важные крепко запомнить в пути!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2. Появление Светофора (2 мин)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>(Под музыку выходит Светофор с тремя цветными кругами.)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 xml:space="preserve">Светофор. Я — Светофор, ваш друг и страж,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31A4">
        <w:rPr>
          <w:rFonts w:ascii="Times New Roman" w:hAnsi="Times New Roman" w:cs="Times New Roman"/>
          <w:sz w:val="28"/>
          <w:szCs w:val="28"/>
        </w:rPr>
        <w:t xml:space="preserve">о мной не случится беда ни на шаг! Красный — стой, не торопись,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F31A4">
        <w:rPr>
          <w:rFonts w:ascii="Times New Roman" w:hAnsi="Times New Roman" w:cs="Times New Roman"/>
          <w:sz w:val="28"/>
          <w:szCs w:val="28"/>
        </w:rPr>
        <w:t>ёлтый — приготовься, не спеши! Зелёный — иди, но смотри: Машины пусть проедут вдали!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lastRenderedPageBreak/>
        <w:t>(Светофор «включает» цвета, дети повторяют правила.)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3. История о Незнайке (3 мин)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>(Выходит ребёнок в костюме Незнайки, бежит через дорогу, не глядя по сторонам.)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Незнайка.</w:t>
      </w:r>
      <w:r>
        <w:rPr>
          <w:rFonts w:ascii="Times New Roman" w:hAnsi="Times New Roman" w:cs="Times New Roman"/>
          <w:sz w:val="28"/>
          <w:szCs w:val="28"/>
        </w:rPr>
        <w:t xml:space="preserve"> Ой, я спешу, мне надо скорей! </w:t>
      </w:r>
      <w:r w:rsidRPr="008F31A4">
        <w:rPr>
          <w:rFonts w:ascii="Times New Roman" w:hAnsi="Times New Roman" w:cs="Times New Roman"/>
          <w:sz w:val="28"/>
          <w:szCs w:val="28"/>
        </w:rPr>
        <w:t>Не буду ждать — побегу через край!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>(Знак «Движение запрещено» преграждает путь.)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Знак «Движение запрещено».</w:t>
      </w:r>
      <w:r>
        <w:rPr>
          <w:rFonts w:ascii="Times New Roman" w:hAnsi="Times New Roman" w:cs="Times New Roman"/>
          <w:sz w:val="28"/>
          <w:szCs w:val="28"/>
        </w:rPr>
        <w:t xml:space="preserve"> Стой, Незнайка, здесь нельзя! Это место — не для тебя! Посмотри на мой запрет: </w:t>
      </w:r>
      <w:r w:rsidRPr="008F31A4">
        <w:rPr>
          <w:rFonts w:ascii="Times New Roman" w:hAnsi="Times New Roman" w:cs="Times New Roman"/>
          <w:sz w:val="28"/>
          <w:szCs w:val="28"/>
        </w:rPr>
        <w:t>Здесь дороги — нет и нет!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8F31A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почему Незнайка не прав? </w:t>
      </w:r>
      <w:r w:rsidRPr="008F31A4">
        <w:rPr>
          <w:rFonts w:ascii="Times New Roman" w:hAnsi="Times New Roman" w:cs="Times New Roman"/>
          <w:sz w:val="28"/>
          <w:szCs w:val="28"/>
        </w:rPr>
        <w:t>(Дети отвечают: «Нельзя бегать через дорогу!», «Нужно смотреть на знаки!»)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4. Урок от Знака «Пешеходный переход» (2 мин)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(Выходит Знак «Пешеходный переход».)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Знак «Пешеходный переход».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1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от моя «зебра» — полоски в ряд, здесь пешеходы идут без преград! </w:t>
      </w:r>
      <w:r w:rsidRPr="008F31A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прежде чем шаг сделать вперёд, п</w:t>
      </w:r>
      <w:r w:rsidRPr="008F31A4">
        <w:rPr>
          <w:rFonts w:ascii="Times New Roman" w:hAnsi="Times New Roman" w:cs="Times New Roman"/>
          <w:sz w:val="28"/>
          <w:szCs w:val="28"/>
        </w:rPr>
        <w:t>осмотри налево, потом направо — и в путь!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(Дети вместе с Знаком «переходят» дорогу по «зебре», соблюдая правила.)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5. Автобус и остановка (2 мин)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>(Появляется Водитель с рулём, «ведёт» автобус. Дети-пешеходы подходят к остановке.)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Водитель.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1A4">
        <w:rPr>
          <w:rFonts w:ascii="Times New Roman" w:hAnsi="Times New Roman" w:cs="Times New Roman"/>
          <w:sz w:val="28"/>
          <w:szCs w:val="28"/>
        </w:rPr>
        <w:t>Если ждёшь автобус — стой н</w:t>
      </w:r>
      <w:r>
        <w:rPr>
          <w:rFonts w:ascii="Times New Roman" w:hAnsi="Times New Roman" w:cs="Times New Roman"/>
          <w:sz w:val="28"/>
          <w:szCs w:val="28"/>
        </w:rPr>
        <w:t>а месте, н</w:t>
      </w:r>
      <w:r w:rsidRPr="008F31A4">
        <w:rPr>
          <w:rFonts w:ascii="Times New Roman" w:hAnsi="Times New Roman" w:cs="Times New Roman"/>
          <w:sz w:val="28"/>
          <w:szCs w:val="28"/>
        </w:rPr>
        <w:t xml:space="preserve">е выходи на дорогу, прошу вас, честно! Когда выйдешь — смотри по сторонам,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31A4">
        <w:rPr>
          <w:rFonts w:ascii="Times New Roman" w:hAnsi="Times New Roman" w:cs="Times New Roman"/>
          <w:sz w:val="28"/>
          <w:szCs w:val="28"/>
        </w:rPr>
        <w:t>усть машины увидят тебя тут и там!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(Дети «садятся» в автобус, повторяют правила ожидания и выхода.)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6. Появление инспектора ДПС (2 мин)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>(Под торжественную музыку выходит инспектор.)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 xml:space="preserve">Инспектор. </w:t>
      </w:r>
      <w:r>
        <w:rPr>
          <w:rFonts w:ascii="Times New Roman" w:hAnsi="Times New Roman" w:cs="Times New Roman"/>
          <w:sz w:val="28"/>
          <w:szCs w:val="28"/>
        </w:rPr>
        <w:t>Я слежу, чтоб был порядок, ч</w:t>
      </w:r>
      <w:r w:rsidRPr="008F31A4">
        <w:rPr>
          <w:rFonts w:ascii="Times New Roman" w:hAnsi="Times New Roman" w:cs="Times New Roman"/>
          <w:sz w:val="28"/>
          <w:szCs w:val="28"/>
        </w:rPr>
        <w:t>тоб не случилось беды в дороге! Помните, малыши: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На красный — стой, на зелёный — иди;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Переходи только по «зебре»;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Не играй у дороги никогда!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7. Финал и призыв (2 мин)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lastRenderedPageBreak/>
        <w:t>(Все персонажи выходят на сцену.)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1A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авайте вместе повторим, друзья: </w:t>
      </w:r>
      <w:r w:rsidRPr="008F31A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авила знать — это важно всегда! </w:t>
      </w:r>
      <w:r w:rsidRPr="008F31A4">
        <w:rPr>
          <w:rFonts w:ascii="Times New Roman" w:hAnsi="Times New Roman" w:cs="Times New Roman"/>
          <w:sz w:val="28"/>
          <w:szCs w:val="28"/>
        </w:rPr>
        <w:t>Светоф</w:t>
      </w:r>
      <w:r>
        <w:rPr>
          <w:rFonts w:ascii="Times New Roman" w:hAnsi="Times New Roman" w:cs="Times New Roman"/>
          <w:sz w:val="28"/>
          <w:szCs w:val="28"/>
        </w:rPr>
        <w:t xml:space="preserve">ор, знаки, «зебра», остановка - </w:t>
      </w:r>
      <w:r w:rsidRPr="008F31A4">
        <w:rPr>
          <w:rFonts w:ascii="Times New Roman" w:hAnsi="Times New Roman" w:cs="Times New Roman"/>
          <w:sz w:val="28"/>
          <w:szCs w:val="28"/>
        </w:rPr>
        <w:t>С ними дорога будет лёгкой и чёткой!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Все персонажи (хором).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1A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наем правила — идём без опаски, б</w:t>
      </w:r>
      <w:r w:rsidRPr="008F31A4">
        <w:rPr>
          <w:rFonts w:ascii="Times New Roman" w:hAnsi="Times New Roman" w:cs="Times New Roman"/>
          <w:sz w:val="28"/>
          <w:szCs w:val="28"/>
        </w:rPr>
        <w:t>езопасность — это не просто сказки!</w:t>
      </w:r>
    </w:p>
    <w:p w:rsidR="008F31A4" w:rsidRPr="008F31A4" w:rsidRDefault="008F31A4" w:rsidP="008F31A4">
      <w:pPr>
        <w:rPr>
          <w:rFonts w:ascii="Times New Roman" w:hAnsi="Times New Roman" w:cs="Times New Roman"/>
          <w:i/>
          <w:sz w:val="28"/>
          <w:szCs w:val="28"/>
        </w:rPr>
      </w:pPr>
      <w:r w:rsidRPr="008F31A4">
        <w:rPr>
          <w:rFonts w:ascii="Times New Roman" w:hAnsi="Times New Roman" w:cs="Times New Roman"/>
          <w:i/>
          <w:sz w:val="28"/>
          <w:szCs w:val="28"/>
        </w:rPr>
        <w:t>(Аплодисменты, персонажи кланяются.)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</w:p>
    <w:p w:rsidR="008F31A4" w:rsidRPr="008F31A4" w:rsidRDefault="008F31A4" w:rsidP="008F31A4">
      <w:pPr>
        <w:rPr>
          <w:rFonts w:ascii="Times New Roman" w:hAnsi="Times New Roman" w:cs="Times New Roman"/>
          <w:b/>
          <w:sz w:val="28"/>
          <w:szCs w:val="28"/>
        </w:rPr>
      </w:pPr>
      <w:r w:rsidRPr="008F31A4">
        <w:rPr>
          <w:rFonts w:ascii="Times New Roman" w:hAnsi="Times New Roman" w:cs="Times New Roman"/>
          <w:b/>
          <w:sz w:val="28"/>
          <w:szCs w:val="28"/>
        </w:rPr>
        <w:t>Дополнительные рекомендации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1.</w:t>
      </w:r>
      <w:r w:rsidRPr="008F31A4">
        <w:rPr>
          <w:rFonts w:ascii="Times New Roman" w:hAnsi="Times New Roman" w:cs="Times New Roman"/>
          <w:sz w:val="28"/>
          <w:szCs w:val="28"/>
        </w:rPr>
        <w:tab/>
        <w:t>Музыкальное сопровождение: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фоновая мелодия для выходов;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звуковые сигналы светофора (можно имитировать голосом).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2.</w:t>
      </w:r>
      <w:r w:rsidRPr="008F31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31A4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8F31A4">
        <w:rPr>
          <w:rFonts w:ascii="Times New Roman" w:hAnsi="Times New Roman" w:cs="Times New Roman"/>
          <w:sz w:val="28"/>
          <w:szCs w:val="28"/>
        </w:rPr>
        <w:t xml:space="preserve"> с залом: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задать 2–3 вопроса зрителям («Какой свет говорит „стой“?», «Где ждать автобус?»);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предложить повторить хором правила.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3.</w:t>
      </w:r>
      <w:r w:rsidRPr="008F31A4">
        <w:rPr>
          <w:rFonts w:ascii="Times New Roman" w:hAnsi="Times New Roman" w:cs="Times New Roman"/>
          <w:sz w:val="28"/>
          <w:szCs w:val="28"/>
        </w:rPr>
        <w:tab/>
        <w:t>Визуализация: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яркие костюмы и крупные знаки;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«зебра» на полу для наглядности.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4.</w:t>
      </w:r>
      <w:r w:rsidRPr="008F31A4">
        <w:rPr>
          <w:rFonts w:ascii="Times New Roman" w:hAnsi="Times New Roman" w:cs="Times New Roman"/>
          <w:sz w:val="28"/>
          <w:szCs w:val="28"/>
        </w:rPr>
        <w:tab/>
        <w:t>Темп:</w:t>
      </w:r>
    </w:p>
    <w:p w:rsidR="008F31A4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короткие реплики, динамичные сцены;</w:t>
      </w:r>
    </w:p>
    <w:p w:rsidR="00587D2E" w:rsidRPr="008F31A4" w:rsidRDefault="008F31A4" w:rsidP="008F31A4">
      <w:pPr>
        <w:rPr>
          <w:rFonts w:ascii="Times New Roman" w:hAnsi="Times New Roman" w:cs="Times New Roman"/>
          <w:sz w:val="28"/>
          <w:szCs w:val="28"/>
        </w:rPr>
      </w:pPr>
      <w:r w:rsidRPr="008F31A4">
        <w:rPr>
          <w:rFonts w:ascii="Times New Roman" w:hAnsi="Times New Roman" w:cs="Times New Roman"/>
          <w:sz w:val="28"/>
          <w:szCs w:val="28"/>
        </w:rPr>
        <w:tab/>
        <w:t>•</w:t>
      </w:r>
      <w:r w:rsidRPr="008F31A4">
        <w:rPr>
          <w:rFonts w:ascii="Times New Roman" w:hAnsi="Times New Roman" w:cs="Times New Roman"/>
          <w:sz w:val="28"/>
          <w:szCs w:val="28"/>
        </w:rPr>
        <w:tab/>
        <w:t>минимум пауз между эпизодами.</w:t>
      </w:r>
    </w:p>
    <w:sectPr w:rsidR="00587D2E" w:rsidRPr="008F31A4" w:rsidSect="0058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18E"/>
    <w:rsid w:val="00075F9E"/>
    <w:rsid w:val="001F618E"/>
    <w:rsid w:val="00587D2E"/>
    <w:rsid w:val="008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77A4"/>
  <w15:chartTrackingRefBased/>
  <w15:docId w15:val="{FA2841E2-7A34-4507-9527-C178AB94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F9E"/>
    <w:rPr>
      <w:color w:val="0000FF"/>
      <w:u w:val="single"/>
    </w:rPr>
  </w:style>
  <w:style w:type="paragraph" w:customStyle="1" w:styleId="IniiaOaeno">
    <w:name w:val="Iniia_Oaeno"/>
    <w:rsid w:val="00075F9E"/>
    <w:pPr>
      <w:tabs>
        <w:tab w:val="left" w:pos="645"/>
      </w:tabs>
      <w:overflowPunct w:val="0"/>
      <w:autoSpaceDE w:val="0"/>
      <w:autoSpaceDN w:val="0"/>
      <w:adjustRightInd w:val="0"/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998@edu.mos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613</Words>
  <Characters>3495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super.r305@yandex.ru</dc:creator>
  <cp:keywords/>
  <dc:description/>
  <cp:lastModifiedBy>super.r305@yandex.ru</cp:lastModifiedBy>
  <cp:revision>5</cp:revision>
  <dcterms:created xsi:type="dcterms:W3CDTF">2025-11-05T15:23:00Z</dcterms:created>
  <dcterms:modified xsi:type="dcterms:W3CDTF">2025-11-09T12:27:00Z</dcterms:modified>
</cp:coreProperties>
</file>